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ind w:right="560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b/>
          <w:color w:val="156082"/>
          <w:sz w:val="36"/>
          <w:szCs w:val="36"/>
        </w:rPr>
        <w:t xml:space="preserve">Tuition Rates                                        </w:t>
      </w:r>
      <w:r>
        <w:rPr>
          <w:b/>
          <w:sz w:val="18"/>
          <w:szCs w:val="18"/>
        </w:rPr>
        <w:t xml:space="preserve">Music Mandarin School LLC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              </w:t>
      </w:r>
    </w:p>
    <w:p>
      <w:pPr>
        <w:pStyle w:val="normal1"/>
        <w:widowControl w:val="false"/>
        <w:ind w:right="560"/>
        <w:rPr>
          <w:rFonts w:ascii="Calibri" w:hAnsi="Calibri" w:eastAsia="Calibri" w:cs="Calibri"/>
          <w:b/>
          <w:sz w:val="16"/>
          <w:szCs w:val="16"/>
        </w:rPr>
      </w:pPr>
      <w:r>
        <w:rPr>
          <w:b/>
          <w:color w:val="156082"/>
          <w:sz w:val="32"/>
          <w:szCs w:val="32"/>
        </w:rPr>
        <w:t xml:space="preserve">DAY CARE Program </w:t>
      </w:r>
      <w:r>
        <w:rPr>
          <w:b/>
          <w:color w:val="156082"/>
        </w:rPr>
        <w:t>(7:30am-3pm )</w:t>
      </w:r>
      <w:r>
        <w:rPr>
          <w:b/>
          <w:color w:val="156082"/>
          <w:sz w:val="32"/>
          <w:szCs w:val="32"/>
        </w:rPr>
        <w:t xml:space="preserve">              </w:t>
      </w:r>
      <w:r>
        <w:rPr>
          <w:rFonts w:eastAsia="Calibri" w:cs="Calibri" w:ascii="Calibri" w:hAnsi="Calibri"/>
          <w:b/>
          <w:sz w:val="16"/>
          <w:szCs w:val="16"/>
        </w:rPr>
        <w:t>7215 SE 76</w:t>
      </w:r>
      <w:r>
        <w:rPr>
          <w:rFonts w:eastAsia="Calibri" w:cs="Calibri" w:ascii="Calibri" w:hAnsi="Calibri"/>
          <w:b/>
          <w:sz w:val="16"/>
          <w:szCs w:val="16"/>
          <w:vertAlign w:val="superscript"/>
        </w:rPr>
        <w:t>th</w:t>
      </w:r>
      <w:r>
        <w:rPr>
          <w:rFonts w:eastAsia="Calibri" w:cs="Calibri" w:ascii="Calibri" w:hAnsi="Calibri"/>
          <w:b/>
          <w:sz w:val="16"/>
          <w:szCs w:val="16"/>
        </w:rPr>
        <w:t xml:space="preserve"> Ave. Portland, OR</w:t>
      </w:r>
    </w:p>
    <w:p>
      <w:pPr>
        <w:pStyle w:val="normal1"/>
        <w:widowControl w:val="false"/>
        <w:ind w:right="480"/>
        <w:jc w:val="center"/>
        <w:rPr>
          <w:rFonts w:ascii="Calibri" w:hAnsi="Calibri" w:eastAsia="Calibri" w:cs="Calibri"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/>
          <w:sz w:val="16"/>
          <w:szCs w:val="16"/>
        </w:rPr>
        <w:t xml:space="preserve">5038630599                                                                                                                                                                                 </w:t>
      </w:r>
    </w:p>
    <w:p>
      <w:pPr>
        <w:pStyle w:val="normal1"/>
        <w:widowControl w:val="false"/>
        <w:ind w:right="480"/>
        <w:jc w:val="center"/>
        <w:rPr>
          <w:rFonts w:ascii="Calibri" w:hAnsi="Calibri" w:eastAsia="Calibri" w:cs="Calibri"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/>
          <w:sz w:val="16"/>
          <w:szCs w:val="16"/>
        </w:rPr>
        <w:t>Hello@musicmandarinschool.com</w:t>
      </w:r>
    </w:p>
    <w:p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rPr/>
      </w:pPr>
      <w:r>
        <w:rPr/>
      </w:r>
    </w:p>
    <w:p>
      <w:pPr>
        <w:pStyle w:val="normal1"/>
        <w:widowControl w:val="false"/>
        <w:ind w:right="560"/>
        <w:rPr>
          <w:rFonts w:ascii="Calibri" w:hAnsi="Calibri" w:eastAsia="Calibri" w:cs="Calibri"/>
          <w:b/>
          <w:sz w:val="16"/>
          <w:szCs w:val="16"/>
        </w:rPr>
      </w:pPr>
      <w:r>
        <w:rPr>
          <w:rFonts w:eastAsia="Times New Roman" w:cs="Times New Roman"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normal1"/>
        <w:widowControl w:val="false"/>
        <w:ind w:right="480"/>
        <w:rPr>
          <w:rFonts w:ascii="Calibri" w:hAnsi="Calibri" w:eastAsia="Calibri" w:cs="Calibri"/>
          <w:b/>
          <w:sz w:val="16"/>
          <w:szCs w:val="16"/>
        </w:rPr>
      </w:pPr>
      <w:r>
        <w:rPr>
          <w:b/>
          <w:sz w:val="32"/>
          <w:szCs w:val="32"/>
        </w:rPr>
        <w:t xml:space="preserve">Age/Days per week   </w:t>
      </w:r>
      <w:r>
        <w:rPr>
          <w:b/>
        </w:rPr>
        <w:t xml:space="preserve">                                                            </w:t>
      </w:r>
      <w:r>
        <w:rPr>
          <w:b/>
          <w:sz w:val="32"/>
          <w:szCs w:val="32"/>
        </w:rPr>
        <w:t xml:space="preserve">Price/Month      </w:t>
      </w:r>
      <w:r>
        <w:rPr>
          <w:b/>
        </w:rPr>
        <w:t xml:space="preserve">          </w:t>
      </w:r>
      <w:r>
        <w:rPr/>
        <w:t xml:space="preserve">                     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6-24 months/2days                                                                                    $1,270</w:t>
      </w:r>
    </w:p>
    <w:p>
      <w:pPr>
        <w:pStyle w:val="normal1"/>
        <w:rPr/>
      </w:pPr>
      <w:r>
        <w:rPr/>
        <w:t>6-24 months/3days                                                                                    $1,470</w:t>
      </w:r>
    </w:p>
    <w:p>
      <w:pPr>
        <w:pStyle w:val="normal1"/>
        <w:rPr/>
      </w:pPr>
      <w:r>
        <w:rPr/>
        <w:t xml:space="preserve">6-24 months/4days                                                                                    $1,670                                                                              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24-36months/2days                                                                                   $1,190</w:t>
      </w:r>
    </w:p>
    <w:p>
      <w:pPr>
        <w:pStyle w:val="normal1"/>
        <w:rPr/>
      </w:pPr>
      <w:r>
        <w:rPr/>
        <w:t>24-36months/3days                                                                                   $1,390</w:t>
      </w:r>
    </w:p>
    <w:p>
      <w:pPr>
        <w:pStyle w:val="normal1"/>
        <w:rPr/>
      </w:pPr>
      <w:r>
        <w:rPr/>
        <w:t>24-36months/4days                                                                                   $1,590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3+years/2days                                                                                           $970</w:t>
      </w:r>
    </w:p>
    <w:p>
      <w:pPr>
        <w:pStyle w:val="normal1"/>
        <w:rPr/>
      </w:pPr>
      <w:r>
        <w:rPr/>
        <w:t>3+years/3days                                                                                           $1,170</w:t>
      </w:r>
    </w:p>
    <w:p>
      <w:pPr>
        <w:pStyle w:val="normal1"/>
        <w:rPr/>
      </w:pPr>
      <w:r>
        <w:rPr/>
        <w:t>3+years/4days                                                                                           $1,370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widowControl w:val="false"/>
        <w:ind w:right="560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b/>
          <w:color w:val="156082"/>
          <w:sz w:val="36"/>
          <w:szCs w:val="36"/>
        </w:rPr>
        <w:t xml:space="preserve">Tuition Rates                                         </w:t>
      </w:r>
      <w:r>
        <w:rPr>
          <w:b/>
          <w:sz w:val="18"/>
          <w:szCs w:val="18"/>
        </w:rPr>
        <w:t xml:space="preserve">Music Mandarin School LLC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              </w:t>
      </w:r>
    </w:p>
    <w:p>
      <w:pPr>
        <w:pStyle w:val="normal1"/>
        <w:widowControl w:val="false"/>
        <w:ind w:right="560"/>
        <w:rPr>
          <w:rFonts w:ascii="Calibri" w:hAnsi="Calibri" w:eastAsia="Calibri" w:cs="Calibri"/>
          <w:b/>
          <w:sz w:val="16"/>
          <w:szCs w:val="16"/>
        </w:rPr>
      </w:pPr>
      <w:r>
        <w:rPr>
          <w:b/>
          <w:color w:val="156082"/>
          <w:sz w:val="32"/>
          <w:szCs w:val="32"/>
        </w:rPr>
        <w:t xml:space="preserve">AFTER SCHOOL Program </w:t>
      </w:r>
      <w:r>
        <w:rPr>
          <w:b/>
          <w:color w:val="156082"/>
          <w:sz w:val="22"/>
          <w:szCs w:val="22"/>
        </w:rPr>
        <w:t>(3-5:30pm )</w:t>
      </w:r>
      <w:r>
        <w:rPr>
          <w:b/>
          <w:color w:val="156082"/>
          <w:sz w:val="32"/>
          <w:szCs w:val="32"/>
        </w:rPr>
        <w:t xml:space="preserve">        </w:t>
      </w:r>
      <w:r>
        <w:rPr>
          <w:rFonts w:eastAsia="Calibri" w:cs="Calibri" w:ascii="Calibri" w:hAnsi="Calibri"/>
          <w:b/>
          <w:sz w:val="16"/>
          <w:szCs w:val="16"/>
        </w:rPr>
        <w:t>7215 SE 76</w:t>
      </w:r>
      <w:r>
        <w:rPr>
          <w:rFonts w:eastAsia="Calibri" w:cs="Calibri" w:ascii="Calibri" w:hAnsi="Calibri"/>
          <w:b/>
          <w:sz w:val="16"/>
          <w:szCs w:val="16"/>
          <w:vertAlign w:val="superscript"/>
        </w:rPr>
        <w:t>th</w:t>
      </w:r>
      <w:r>
        <w:rPr>
          <w:rFonts w:eastAsia="Calibri" w:cs="Calibri" w:ascii="Calibri" w:hAnsi="Calibri"/>
          <w:b/>
          <w:sz w:val="16"/>
          <w:szCs w:val="16"/>
        </w:rPr>
        <w:t xml:space="preserve"> Ave. Portland, OR</w:t>
      </w:r>
    </w:p>
    <w:p>
      <w:pPr>
        <w:pStyle w:val="normal1"/>
        <w:widowControl w:val="false"/>
        <w:ind w:right="480"/>
        <w:jc w:val="center"/>
        <w:rPr>
          <w:rFonts w:ascii="Calibri" w:hAnsi="Calibri" w:eastAsia="Calibri" w:cs="Calibri"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eastAsia="Calibri" w:cs="Calibri" w:ascii="Calibri" w:hAnsi="Calibri"/>
          <w:b/>
          <w:sz w:val="16"/>
          <w:szCs w:val="16"/>
        </w:rPr>
        <w:t xml:space="preserve">5038630599                                                                                                                                                                                 </w:t>
      </w:r>
    </w:p>
    <w:p>
      <w:pPr>
        <w:pStyle w:val="normal1"/>
        <w:widowControl w:val="false"/>
        <w:ind w:right="480"/>
        <w:jc w:val="center"/>
        <w:rPr>
          <w:rFonts w:ascii="Calibri" w:hAnsi="Calibri" w:eastAsia="Calibri" w:cs="Calibri"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/>
          <w:sz w:val="16"/>
          <w:szCs w:val="16"/>
        </w:rPr>
        <w:t>Hello@musicmandarinschool.com</w:t>
      </w:r>
    </w:p>
    <w:p>
      <w:pPr>
        <w:pStyle w:val="normal1"/>
        <w:widowControl w:val="false"/>
        <w:ind w:right="560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eastAsia="Times New Roman" w:cs="Times New Roman" w:ascii="Times New Roman" w:hAnsi="Times New Roman"/>
          <w:b/>
          <w:sz w:val="16"/>
          <w:szCs w:val="16"/>
        </w:rPr>
        <w:t xml:space="preserve">         </w:t>
      </w:r>
    </w:p>
    <w:p>
      <w:pPr>
        <w:pStyle w:val="normal1"/>
        <w:widowControl w:val="false"/>
        <w:ind w:right="560"/>
        <w:rPr>
          <w:rFonts w:ascii="Calibri" w:hAnsi="Calibri" w:eastAsia="Calibri" w:cs="Calibri"/>
          <w:b/>
          <w:sz w:val="16"/>
          <w:szCs w:val="16"/>
        </w:rPr>
      </w:pPr>
      <w:r>
        <w:rPr>
          <w:rFonts w:eastAsia="Times New Roman" w:cs="Times New Roman"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</w:t>
      </w:r>
    </w:p>
    <w:p>
      <w:pPr>
        <w:pStyle w:val="normal1"/>
        <w:widowControl w:val="false"/>
        <w:ind w:right="480"/>
        <w:rPr>
          <w:rFonts w:ascii="Calibri" w:hAnsi="Calibri" w:eastAsia="Calibri" w:cs="Calibri"/>
          <w:b/>
          <w:sz w:val="16"/>
          <w:szCs w:val="16"/>
        </w:rPr>
      </w:pPr>
      <w:r>
        <w:rPr>
          <w:b/>
          <w:sz w:val="32"/>
          <w:szCs w:val="32"/>
        </w:rPr>
        <w:t xml:space="preserve">Age/Days                        </w:t>
      </w:r>
      <w:r>
        <w:rPr>
          <w:b/>
        </w:rPr>
        <w:t xml:space="preserve">                  </w:t>
      </w:r>
      <w:r>
        <w:rPr>
          <w:b/>
          <w:color w:val="156082"/>
          <w:sz w:val="32"/>
          <w:szCs w:val="32"/>
        </w:rPr>
        <w:t xml:space="preserve">Day Care Children/Month    </w:t>
      </w:r>
      <w:r>
        <w:rPr>
          <w:b/>
          <w:color w:val="156082"/>
        </w:rPr>
        <w:t xml:space="preserve">          </w:t>
      </w:r>
      <w:r>
        <w:rPr>
          <w:color w:val="156082"/>
        </w:rPr>
        <w:t xml:space="preserve">                      </w:t>
      </w:r>
    </w:p>
    <w:p>
      <w:pPr>
        <w:pStyle w:val="normal1"/>
        <w:rPr/>
      </w:pPr>
      <w:r>
        <w:rPr/>
        <w:t>6-24 months/2-3days                                                                                     $140</w:t>
      </w:r>
    </w:p>
    <w:p>
      <w:pPr>
        <w:pStyle w:val="normal1"/>
        <w:rPr/>
      </w:pPr>
      <w:r>
        <w:rPr/>
        <w:t>6-24 months/4days                                                                                        $169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2-5 years/2-3days                                                                                          $120</w:t>
      </w:r>
    </w:p>
    <w:p>
      <w:pPr>
        <w:pStyle w:val="normal1"/>
        <w:rPr/>
      </w:pPr>
      <w:r>
        <w:rPr/>
        <w:t>2-5 years /4days                                                                                            $149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5+ years/2-3days                                                                                            $100</w:t>
      </w:r>
    </w:p>
    <w:p>
      <w:pPr>
        <w:pStyle w:val="normal1"/>
        <w:rPr/>
      </w:pPr>
      <w:r>
        <w:rPr/>
        <w:t>5+ years/4days                                                                                               $129</w:t>
      </w:r>
      <w:r>
        <w:rPr>
          <w:rFonts w:eastAsia="Calibri" w:cs="Calibri"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normal1"/>
        <w:rPr>
          <w:b/>
          <w:color w:val="156082"/>
          <w:sz w:val="32"/>
          <w:szCs w:val="32"/>
        </w:rPr>
      </w:pPr>
      <w:r>
        <w:rPr>
          <w:b/>
          <w:color w:val="156082"/>
          <w:sz w:val="32"/>
          <w:szCs w:val="32"/>
        </w:rPr>
      </w:r>
    </w:p>
    <w:p>
      <w:pPr>
        <w:pStyle w:val="normal1"/>
        <w:rPr>
          <w:b/>
          <w:color w:val="156082"/>
          <w:sz w:val="32"/>
          <w:szCs w:val="32"/>
        </w:rPr>
      </w:pPr>
      <w:r>
        <w:rPr>
          <w:b/>
          <w:color w:val="156082"/>
          <w:sz w:val="36"/>
          <w:szCs w:val="36"/>
        </w:rPr>
        <w:t>Notes:</w:t>
      </w:r>
      <w:r>
        <w:rPr>
          <w:b/>
          <w:color w:val="156082"/>
          <w:sz w:val="32"/>
          <w:szCs w:val="32"/>
        </w:rPr>
        <w:t xml:space="preserve">   For Non-Day Care children             Price/week </w:t>
      </w:r>
    </w:p>
    <w:p>
      <w:pPr>
        <w:pStyle w:val="normal1"/>
        <w:rPr/>
      </w:pPr>
      <w:r>
        <w:rPr/>
        <w:t>6-24 months/2-3days                                                                                     $140</w:t>
      </w:r>
    </w:p>
    <w:p>
      <w:pPr>
        <w:pStyle w:val="normal1"/>
        <w:rPr/>
      </w:pPr>
      <w:r>
        <w:rPr/>
        <w:t>6-24 months/4days                                                                                        $169</w:t>
      </w:r>
    </w:p>
    <w:p>
      <w:pPr>
        <w:pStyle w:val="normal1"/>
        <w:rPr/>
      </w:pPr>
      <w:r>
        <w:rPr/>
        <w:t>2-5 years/2-3days                                                                                          $120</w:t>
      </w:r>
    </w:p>
    <w:p>
      <w:pPr>
        <w:pStyle w:val="normal1"/>
        <w:rPr/>
      </w:pPr>
      <w:r>
        <w:rPr/>
        <w:t>2-5 years /4days                                                                                            $149</w:t>
      </w:r>
    </w:p>
    <w:p>
      <w:pPr>
        <w:pStyle w:val="normal1"/>
        <w:rPr/>
      </w:pPr>
      <w:r>
        <w:rPr/>
        <w:t xml:space="preserve">5+ years/day                                                                                                  $55                                                                                               </w:t>
      </w:r>
    </w:p>
    <w:p>
      <w:pPr>
        <w:pStyle w:val="normal1"/>
        <w:rPr/>
      </w:pPr>
      <w:r>
        <w:rPr/>
        <w:t>5+ years/2-3days                                                                                           $110</w:t>
      </w:r>
    </w:p>
    <w:p>
      <w:pPr>
        <w:pStyle w:val="normal1"/>
        <w:rPr/>
      </w:pPr>
      <w:r>
        <w:rPr/>
        <w:t>5+ years/4days                                                                                              $139</w:t>
      </w:r>
    </w:p>
    <w:p>
      <w:pPr>
        <w:pStyle w:val="normal1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Aptos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link w:val="Heading1Char"/>
    <w:uiPriority w:val="9"/>
    <w:qFormat/>
    <w:rsid w:val="00b606a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rsid w:val="00b606a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rsid w:val="00b606a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b606a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rsid w:val="00b606a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b606a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1"/>
    <w:next w:val="normal1"/>
    <w:link w:val="Heading7Char"/>
    <w:uiPriority w:val="9"/>
    <w:semiHidden/>
    <w:unhideWhenUsed/>
    <w:qFormat/>
    <w:rsid w:val="00b606a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1"/>
    <w:next w:val="normal1"/>
    <w:link w:val="Heading8Char"/>
    <w:uiPriority w:val="9"/>
    <w:semiHidden/>
    <w:unhideWhenUsed/>
    <w:qFormat/>
    <w:rsid w:val="00b606a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1"/>
    <w:next w:val="normal1"/>
    <w:link w:val="Heading9Char"/>
    <w:uiPriority w:val="9"/>
    <w:semiHidden/>
    <w:unhideWhenUsed/>
    <w:qFormat/>
    <w:rsid w:val="00b606a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606a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b606a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b606a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b606ac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606ac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b606ac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b606ac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b606ac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b606ac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b606a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b606a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b606a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606ac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b606a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606ac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Aptos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link w:val="TitleChar"/>
    <w:uiPriority w:val="10"/>
    <w:qFormat/>
    <w:rsid w:val="00b606a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1"/>
    <w:next w:val="normal1"/>
    <w:link w:val="SubtitleChar"/>
    <w:uiPriority w:val="11"/>
    <w:qFormat/>
    <w:rsid w:val="00b606ac"/>
    <w:pPr/>
    <w:rPr>
      <w:color w:val="595959"/>
      <w:sz w:val="28"/>
      <w:szCs w:val="28"/>
    </w:rPr>
  </w:style>
  <w:style w:type="paragraph" w:styleId="Quote">
    <w:name w:val="Quote"/>
    <w:basedOn w:val="normal1"/>
    <w:next w:val="normal1"/>
    <w:link w:val="QuoteChar"/>
    <w:uiPriority w:val="29"/>
    <w:qFormat/>
    <w:rsid w:val="00b606a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1"/>
    <w:uiPriority w:val="34"/>
    <w:qFormat/>
    <w:rsid w:val="00b606ac"/>
    <w:pPr>
      <w:spacing w:before="0" w:after="160"/>
      <w:ind w:left="720"/>
      <w:contextualSpacing/>
    </w:pPr>
    <w:rPr/>
  </w:style>
  <w:style w:type="paragraph" w:styleId="IntenseQuote">
    <w:name w:val="Intense Quote"/>
    <w:basedOn w:val="normal1"/>
    <w:next w:val="normal1"/>
    <w:link w:val="IntenseQuoteChar"/>
    <w:uiPriority w:val="30"/>
    <w:qFormat/>
    <w:rsid w:val="00b6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8vUBnLjTPk3jP0hhV6f0aoGKvfg==">CgMxLjA4AHIhMU84aE8tMDRRM0tZVVVBTGRyT18tRldwSTQwMDhsankz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LibreOffice/25.2.4.3$Windows_X86_64 LibreOffice_project/33e196637044ead23f5c3226cde09b47731f7e27</Application>
  <AppVersion>15.0000</AppVersion>
  <Pages>2</Pages>
  <Words>114</Words>
  <Characters>779</Characters>
  <CharactersWithSpaces>4851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2024-08-29T20:12:00Z</dcterms:created>
  <dc:creator>rongrong wang</dc:creator>
  <dc:description/>
  <dc:language>en-US</dc:language>
  <cp:lastModifiedBy/>
  <dcterms:modified xsi:type="dcterms:W3CDTF">2025-07-30T13:50:11Z</dcterms:modified>
  <cp:revision>1</cp:revision>
  <dc:subject/>
  <dc:title/>
</cp:coreProperties>
</file>